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1ACAF7B4" w:rsidR="00303474" w:rsidRPr="008E1ED3" w:rsidRDefault="00D52249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</w:t>
            </w:r>
            <w:r w:rsidR="00267815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50A69C3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D52249">
              <w:rPr>
                <w:rFonts w:ascii="Times New Roman" w:hAnsi="Times New Roman" w:cs="Times New Roman"/>
                <w:sz w:val="24"/>
              </w:rPr>
              <w:t>19-18733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B848D00" w14:textId="4FB3F24B" w:rsidR="008F0C52" w:rsidRPr="0009430B" w:rsidRDefault="00085F41" w:rsidP="008F0C52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 xml:space="preserve">Harju Maakohtu </w:t>
      </w:r>
      <w:r w:rsidR="00D52249">
        <w:rPr>
          <w:rFonts w:ascii="Times New Roman" w:hAnsi="Times New Roman" w:cs="Times New Roman"/>
          <w:sz w:val="24"/>
        </w:rPr>
        <w:t>24.03.2020</w:t>
      </w:r>
      <w:r w:rsidRPr="0009430B">
        <w:rPr>
          <w:rFonts w:ascii="Times New Roman" w:hAnsi="Times New Roman" w:cs="Times New Roman"/>
          <w:sz w:val="24"/>
        </w:rPr>
        <w:t>. a määrusega tsiviilasjas nr 2-</w:t>
      </w:r>
      <w:r w:rsidR="00D52249">
        <w:rPr>
          <w:rFonts w:ascii="Times New Roman" w:hAnsi="Times New Roman" w:cs="Times New Roman"/>
          <w:sz w:val="24"/>
        </w:rPr>
        <w:t>19-18733</w:t>
      </w:r>
      <w:r w:rsidRPr="0009430B">
        <w:rPr>
          <w:rFonts w:ascii="Times New Roman" w:hAnsi="Times New Roman" w:cs="Times New Roman"/>
          <w:sz w:val="24"/>
        </w:rPr>
        <w:t xml:space="preserve"> kuulutati välja</w:t>
      </w:r>
      <w:r w:rsidRPr="0009430B">
        <w:rPr>
          <w:rFonts w:ascii="Times New Roman" w:hAnsi="Times New Roman" w:cs="Times New Roman"/>
          <w:b/>
          <w:noProof/>
          <w:sz w:val="24"/>
        </w:rPr>
        <w:t xml:space="preserve"> </w:t>
      </w:r>
      <w:r w:rsidR="00D52249" w:rsidRPr="009B6508">
        <w:rPr>
          <w:rFonts w:ascii="Times New Roman" w:hAnsi="Times New Roman" w:cs="Times New Roman"/>
          <w:noProof/>
          <w:sz w:val="24"/>
        </w:rPr>
        <w:t xml:space="preserve">Movich Buroc OÜ </w:t>
      </w:r>
      <w:r w:rsidRPr="0009430B">
        <w:rPr>
          <w:rFonts w:ascii="Times New Roman" w:hAnsi="Times New Roman" w:cs="Times New Roman"/>
          <w:sz w:val="24"/>
        </w:rPr>
        <w:t xml:space="preserve">pankrot ja nimetati pankrotihalduriks </w:t>
      </w:r>
      <w:r w:rsidR="00D52249">
        <w:rPr>
          <w:rFonts w:ascii="Times New Roman" w:hAnsi="Times New Roman" w:cs="Times New Roman"/>
          <w:sz w:val="24"/>
        </w:rPr>
        <w:t>Kristjan Aava</w:t>
      </w:r>
      <w:r w:rsidRPr="0009430B">
        <w:rPr>
          <w:rFonts w:ascii="Times New Roman" w:hAnsi="Times New Roman" w:cs="Times New Roman"/>
          <w:sz w:val="24"/>
        </w:rPr>
        <w:t xml:space="preserve">. </w:t>
      </w:r>
      <w:r w:rsidR="00D52249">
        <w:rPr>
          <w:rFonts w:ascii="Times New Roman" w:hAnsi="Times New Roman" w:cs="Times New Roman"/>
          <w:bCs/>
          <w:sz w:val="24"/>
        </w:rPr>
        <w:t>27.06</w:t>
      </w:r>
      <w:r w:rsidR="00267815">
        <w:rPr>
          <w:rFonts w:ascii="Times New Roman" w:hAnsi="Times New Roman" w:cs="Times New Roman"/>
          <w:bCs/>
          <w:sz w:val="24"/>
        </w:rPr>
        <w:t>.2024</w:t>
      </w:r>
      <w:r w:rsidRPr="0009430B">
        <w:rPr>
          <w:rFonts w:ascii="Times New Roman" w:hAnsi="Times New Roman" w:cs="Times New Roman"/>
          <w:bCs/>
          <w:sz w:val="24"/>
        </w:rPr>
        <w:t xml:space="preserve">. a esitas </w:t>
      </w:r>
      <w:r w:rsidRPr="0009430B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</w:p>
    <w:p w14:paraId="44BF01BB" w14:textId="77777777" w:rsidR="001C4F62" w:rsidRDefault="001C4F62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</w:p>
    <w:p w14:paraId="08A8F766" w14:textId="46928D7C" w:rsidR="001C4F62" w:rsidRPr="0009430B" w:rsidRDefault="001C4F62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28.06</w:t>
      </w:r>
      <w:r w:rsidRPr="0009430B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4</w:t>
      </w:r>
      <w:r w:rsidRPr="0009430B">
        <w:rPr>
          <w:sz w:val="24"/>
          <w:szCs w:val="24"/>
          <w:lang w:val="et-EE"/>
        </w:rPr>
        <w:t xml:space="preserve">. a teatas kohus väljaandes Ametlikud Teadaanded võimalusest tasuda </w:t>
      </w:r>
      <w:r w:rsidRPr="001C4F62">
        <w:rPr>
          <w:noProof/>
          <w:sz w:val="24"/>
          <w:szCs w:val="24"/>
          <w:lang w:val="et-EE"/>
        </w:rPr>
        <w:t xml:space="preserve">Movich Buroc OÜ </w:t>
      </w:r>
      <w:r w:rsidRPr="0009430B">
        <w:rPr>
          <w:noProof/>
          <w:sz w:val="24"/>
          <w:szCs w:val="24"/>
          <w:lang w:val="et-EE"/>
        </w:rPr>
        <w:t>(pankrotis)</w:t>
      </w:r>
      <w:r w:rsidRPr="0009430B">
        <w:rPr>
          <w:b/>
          <w:noProof/>
          <w:sz w:val="24"/>
          <w:szCs w:val="24"/>
          <w:lang w:val="et-EE"/>
        </w:rPr>
        <w:t xml:space="preserve"> </w:t>
      </w:r>
      <w:r w:rsidRPr="0009430B">
        <w:rPr>
          <w:sz w:val="24"/>
          <w:szCs w:val="24"/>
          <w:lang w:val="et-EE"/>
        </w:rPr>
        <w:t xml:space="preserve">pankrotimenetluse raugemise vältimiseks kulude katteks deposiidina selleks ettenähtud kontole </w:t>
      </w:r>
      <w:r>
        <w:rPr>
          <w:sz w:val="24"/>
          <w:szCs w:val="24"/>
          <w:lang w:val="et-EE"/>
        </w:rPr>
        <w:t>3 000</w:t>
      </w:r>
      <w:r w:rsidRPr="0009430B">
        <w:rPr>
          <w:sz w:val="24"/>
          <w:szCs w:val="24"/>
          <w:lang w:val="et-EE"/>
        </w:rPr>
        <w:t xml:space="preserve"> eurot. Pankrotimenetluse kulusid käesolevaks ajaks deponeeritud ei ole, </w:t>
      </w:r>
      <w:r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seega esineb alus menetluse lõpetamiseks raugemise tõttu </w:t>
      </w:r>
      <w:proofErr w:type="spellStart"/>
      <w:r w:rsidRPr="0009430B">
        <w:rPr>
          <w:color w:val="202020"/>
          <w:sz w:val="24"/>
          <w:szCs w:val="24"/>
          <w:shd w:val="clear" w:color="auto" w:fill="FFFFFF"/>
          <w:lang w:val="et-EE"/>
        </w:rPr>
        <w:t>PankrS</w:t>
      </w:r>
      <w:proofErr w:type="spellEnd"/>
      <w:r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 § 158 alusel.</w:t>
      </w:r>
    </w:p>
    <w:p w14:paraId="37AEB165" w14:textId="77777777" w:rsidR="00604E7F" w:rsidRPr="000943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6112FB9D" w:rsidR="00C9177D" w:rsidRPr="0009430B" w:rsidRDefault="00267815" w:rsidP="003B2173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Pankrotiseaduse (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) § 158 lg 5¹ kohaselt teeb kohus enne 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 § 158 lõike 4 alusel </w:t>
      </w:r>
      <w:r w:rsidR="00355777">
        <w:rPr>
          <w:sz w:val="24"/>
          <w:szCs w:val="24"/>
          <w:lang w:val="et-EE"/>
        </w:rPr>
        <w:t>pankroti</w:t>
      </w:r>
      <w:r>
        <w:rPr>
          <w:sz w:val="24"/>
          <w:szCs w:val="24"/>
          <w:lang w:val="et-EE"/>
        </w:rPr>
        <w:t>menetluse lõpetamist  juriidilise isiku puhul maksejõuetuse teenistusele ettepaneku esitada taotlus pankrotimenetluse läbiviimiseks avaliku uurimisena ja annab taotluse esitamiseks mõistliku tähtaja.</w:t>
      </w:r>
    </w:p>
    <w:p w14:paraId="58AF98ED" w14:textId="77777777" w:rsidR="00C9177D" w:rsidRPr="000943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59895D38" w:rsidR="00711F6E" w:rsidRPr="000943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158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lg 5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¹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maksejõuetuse teenistusele ettepaneku esitada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taotlus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pankrotimenetluse läbiviimiseks avaliku uurimisena.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Kohus palub esitada </w:t>
      </w:r>
      <w:r w:rsidR="0009430B">
        <w:rPr>
          <w:rFonts w:ascii="Times New Roman" w:hAnsi="Times New Roman" w:cs="Times New Roman"/>
          <w:noProof/>
          <w:sz w:val="24"/>
        </w:rPr>
        <w:t>taotlus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hiljemalt </w:t>
      </w:r>
      <w:r w:rsidR="00267815">
        <w:rPr>
          <w:rFonts w:ascii="Times New Roman" w:hAnsi="Times New Roman" w:cs="Times New Roman"/>
          <w:noProof/>
          <w:sz w:val="24"/>
        </w:rPr>
        <w:t>2</w:t>
      </w:r>
      <w:r w:rsidR="001C4F62">
        <w:rPr>
          <w:rFonts w:ascii="Times New Roman" w:hAnsi="Times New Roman" w:cs="Times New Roman"/>
          <w:noProof/>
          <w:sz w:val="24"/>
        </w:rPr>
        <w:t>0</w:t>
      </w:r>
      <w:r w:rsidR="00267815">
        <w:rPr>
          <w:rFonts w:ascii="Times New Roman" w:hAnsi="Times New Roman" w:cs="Times New Roman"/>
          <w:noProof/>
          <w:sz w:val="24"/>
        </w:rPr>
        <w:t>.</w:t>
      </w:r>
      <w:r w:rsidR="00355777">
        <w:rPr>
          <w:rFonts w:ascii="Times New Roman" w:hAnsi="Times New Roman" w:cs="Times New Roman"/>
          <w:noProof/>
          <w:sz w:val="24"/>
        </w:rPr>
        <w:t xml:space="preserve"> </w:t>
      </w:r>
      <w:r w:rsidR="001C4F62">
        <w:rPr>
          <w:rFonts w:ascii="Times New Roman" w:hAnsi="Times New Roman" w:cs="Times New Roman"/>
          <w:noProof/>
          <w:sz w:val="24"/>
        </w:rPr>
        <w:t>septembriks</w:t>
      </w:r>
      <w:r w:rsidR="0096358C"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>202</w:t>
      </w:r>
      <w:r w:rsidR="00267815">
        <w:rPr>
          <w:rFonts w:ascii="Times New Roman" w:hAnsi="Times New Roman" w:cs="Times New Roman"/>
          <w:noProof/>
          <w:sz w:val="24"/>
        </w:rPr>
        <w:t>4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0943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09430B">
        <w:rPr>
          <w:rFonts w:ascii="Times New Roman" w:hAnsi="Times New Roman" w:cs="Times New Roman"/>
          <w:noProof/>
          <w:sz w:val="24"/>
        </w:rPr>
        <w:t>, märkides ära ka käesoleva tsiviilasja number 2-</w:t>
      </w:r>
      <w:r w:rsidR="00D52249">
        <w:rPr>
          <w:rFonts w:ascii="Times New Roman" w:hAnsi="Times New Roman" w:cs="Times New Roman"/>
          <w:noProof/>
          <w:sz w:val="24"/>
        </w:rPr>
        <w:t>19-18733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 w:rsidRPr="0009430B"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0943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0943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</w:t>
      </w:r>
      <w:r w:rsidR="00083D56" w:rsidRPr="000943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09430B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09430B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09430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85F41"/>
    <w:rsid w:val="0009418E"/>
    <w:rsid w:val="0009430B"/>
    <w:rsid w:val="000A11A5"/>
    <w:rsid w:val="000C41AB"/>
    <w:rsid w:val="000C71E8"/>
    <w:rsid w:val="000D7F91"/>
    <w:rsid w:val="001444F8"/>
    <w:rsid w:val="00155A80"/>
    <w:rsid w:val="00185CFB"/>
    <w:rsid w:val="001A0D48"/>
    <w:rsid w:val="001C4756"/>
    <w:rsid w:val="001C4F62"/>
    <w:rsid w:val="001D7520"/>
    <w:rsid w:val="00264CC1"/>
    <w:rsid w:val="00267815"/>
    <w:rsid w:val="002719AB"/>
    <w:rsid w:val="00303474"/>
    <w:rsid w:val="00315C1C"/>
    <w:rsid w:val="00317CBA"/>
    <w:rsid w:val="00344A91"/>
    <w:rsid w:val="00355777"/>
    <w:rsid w:val="00396D82"/>
    <w:rsid w:val="003B2173"/>
    <w:rsid w:val="003D41E3"/>
    <w:rsid w:val="003E4627"/>
    <w:rsid w:val="003F0460"/>
    <w:rsid w:val="003F6F57"/>
    <w:rsid w:val="004365BC"/>
    <w:rsid w:val="004900A5"/>
    <w:rsid w:val="004A1192"/>
    <w:rsid w:val="004A5365"/>
    <w:rsid w:val="00504D17"/>
    <w:rsid w:val="0051481A"/>
    <w:rsid w:val="0055716E"/>
    <w:rsid w:val="00577804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62CB8"/>
    <w:rsid w:val="00873A81"/>
    <w:rsid w:val="008812A8"/>
    <w:rsid w:val="008D0156"/>
    <w:rsid w:val="008D5ACC"/>
    <w:rsid w:val="008E1ED3"/>
    <w:rsid w:val="008E54E7"/>
    <w:rsid w:val="008F0C52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29AC"/>
    <w:rsid w:val="00A252B8"/>
    <w:rsid w:val="00A279CA"/>
    <w:rsid w:val="00A3029D"/>
    <w:rsid w:val="00A324C8"/>
    <w:rsid w:val="00A52543"/>
    <w:rsid w:val="00AB2218"/>
    <w:rsid w:val="00AC4483"/>
    <w:rsid w:val="00AD5783"/>
    <w:rsid w:val="00B310B5"/>
    <w:rsid w:val="00B476EC"/>
    <w:rsid w:val="00B57933"/>
    <w:rsid w:val="00B85165"/>
    <w:rsid w:val="00B92C94"/>
    <w:rsid w:val="00C8651B"/>
    <w:rsid w:val="00C9177D"/>
    <w:rsid w:val="00C94E3C"/>
    <w:rsid w:val="00CB7D32"/>
    <w:rsid w:val="00CC1449"/>
    <w:rsid w:val="00CC5B66"/>
    <w:rsid w:val="00CD330A"/>
    <w:rsid w:val="00CD3546"/>
    <w:rsid w:val="00D52249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99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paragraph" w:customStyle="1" w:styleId="Tavalinekiri">
    <w:name w:val="Tavaline kiri"/>
    <w:basedOn w:val="Normaallaad"/>
    <w:rsid w:val="00085F41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CF19-4F40-42C8-8633-E97B0A2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2022-03-16T10:25:00Z</cp:lastPrinted>
  <dcterms:created xsi:type="dcterms:W3CDTF">2024-08-16T11:13:00Z</dcterms:created>
  <dcterms:modified xsi:type="dcterms:W3CDTF">2024-08-16T11:27:00Z</dcterms:modified>
</cp:coreProperties>
</file>